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BDE" w:rsidRPr="004F2F8C" w:rsidRDefault="004F2F8C" w:rsidP="004F2F8C">
      <w:pPr>
        <w:spacing w:after="120"/>
        <w:ind w:firstLine="0"/>
        <w:jc w:val="center"/>
        <w:rPr>
          <w:b/>
        </w:rPr>
      </w:pPr>
      <w:r w:rsidRPr="004F2F8C">
        <w:rPr>
          <w:b/>
        </w:rPr>
        <w:t>Определение срока прохождения независимой оценки квалификации</w:t>
      </w:r>
    </w:p>
    <w:p w:rsidR="003441E0" w:rsidRDefault="003441E0" w:rsidP="00C67E7C">
      <w:pPr>
        <w:spacing w:after="120"/>
        <w:jc w:val="both"/>
      </w:pPr>
    </w:p>
    <w:p w:rsidR="003441E0" w:rsidRPr="00566746" w:rsidRDefault="003441E0" w:rsidP="00C67E7C">
      <w:pPr>
        <w:spacing w:after="120"/>
        <w:jc w:val="both"/>
        <w:rPr>
          <w:b/>
        </w:rPr>
      </w:pPr>
      <w:r w:rsidRPr="00566746">
        <w:rPr>
          <w:b/>
        </w:rPr>
        <w:t xml:space="preserve">Независимая оценка квалификации (НОК) – подтверждение соответствия профессиональному стандарту. НОК проводится в форме профессионального экзамена </w:t>
      </w:r>
      <w:r w:rsidR="00350643" w:rsidRPr="00566746">
        <w:rPr>
          <w:b/>
        </w:rPr>
        <w:t>(</w:t>
      </w:r>
      <w:r w:rsidRPr="00566746">
        <w:rPr>
          <w:b/>
        </w:rPr>
        <w:t>в очной форме</w:t>
      </w:r>
      <w:bookmarkStart w:id="0" w:name="_GoBack"/>
      <w:bookmarkEnd w:id="0"/>
      <w:r w:rsidR="00350643" w:rsidRPr="00566746">
        <w:rPr>
          <w:b/>
        </w:rPr>
        <w:t xml:space="preserve">) </w:t>
      </w:r>
      <w:r w:rsidRPr="00566746">
        <w:rPr>
          <w:b/>
        </w:rPr>
        <w:t>в центрах оценки квалификации.</w:t>
      </w:r>
    </w:p>
    <w:p w:rsidR="00BC25CF" w:rsidRDefault="00BC25CF" w:rsidP="00C67E7C">
      <w:pPr>
        <w:spacing w:after="120"/>
        <w:jc w:val="both"/>
      </w:pPr>
      <w:r>
        <w:t xml:space="preserve">Независимая оценка квалификации должна быть проведена по областям деятельности специалиста в соответствии с записями о нем в НРС </w:t>
      </w:r>
      <w:r w:rsidR="005C708A">
        <w:t>(например, если в НРС содержатся сведения одновременно о проектной и изыскательской области, то необходимо проходить две независимых оценки - по каждой области).</w:t>
      </w:r>
    </w:p>
    <w:p w:rsidR="005C708A" w:rsidRDefault="005C708A" w:rsidP="00C67E7C">
      <w:pPr>
        <w:spacing w:after="120"/>
        <w:jc w:val="both"/>
      </w:pPr>
      <w:r>
        <w:t xml:space="preserve">Перечень существующих центров оценки квалификации опубликован на сайте Совета по профессиональным квалификациям: </w:t>
      </w:r>
      <w:hyperlink r:id="rId5" w:history="1">
        <w:r w:rsidRPr="00D421E1">
          <w:rPr>
            <w:rStyle w:val="a5"/>
          </w:rPr>
          <w:t>https://spk.nopriz.ru/spk/nezavisimaya-otsenka-kvalifikatsii/perechen-tsok/</w:t>
        </w:r>
      </w:hyperlink>
    </w:p>
    <w:p w:rsidR="00350643" w:rsidRDefault="00350643" w:rsidP="00C67E7C">
      <w:pPr>
        <w:spacing w:after="120"/>
        <w:jc w:val="both"/>
      </w:pPr>
      <w:r>
        <w:t>В среднем длительность процедуры НОК может достигать двух месяцев.</w:t>
      </w:r>
    </w:p>
    <w:p w:rsidR="002F2F3A" w:rsidRPr="00566746" w:rsidRDefault="00350643" w:rsidP="00C67E7C">
      <w:pPr>
        <w:spacing w:after="120"/>
        <w:jc w:val="both"/>
        <w:rPr>
          <w:b/>
        </w:rPr>
      </w:pPr>
      <w:r w:rsidRPr="00566746">
        <w:rPr>
          <w:b/>
        </w:rPr>
        <w:t>Наличие независимой оценки квалификации – необходимое условие для включения сведений о специалисте в национальном реестре специалистов</w:t>
      </w:r>
      <w:r w:rsidR="00BC25CF" w:rsidRPr="00566746">
        <w:rPr>
          <w:b/>
        </w:rPr>
        <w:t xml:space="preserve"> (НРС)</w:t>
      </w:r>
      <w:r w:rsidRPr="00566746">
        <w:rPr>
          <w:b/>
        </w:rPr>
        <w:t>.</w:t>
      </w:r>
    </w:p>
    <w:p w:rsidR="00350643" w:rsidRPr="00566746" w:rsidRDefault="002F2F3A" w:rsidP="00C67E7C">
      <w:pPr>
        <w:spacing w:after="120"/>
        <w:jc w:val="both"/>
        <w:rPr>
          <w:b/>
        </w:rPr>
      </w:pPr>
      <w:r w:rsidRPr="00566746">
        <w:rPr>
          <w:b/>
        </w:rPr>
        <w:t xml:space="preserve">Отсутствие </w:t>
      </w:r>
      <w:r w:rsidRPr="00566746">
        <w:rPr>
          <w:b/>
        </w:rPr>
        <w:t>оценки квалификации</w:t>
      </w:r>
      <w:r w:rsidRPr="00566746">
        <w:rPr>
          <w:b/>
        </w:rPr>
        <w:t xml:space="preserve"> у специалиста, включенного в НРС ранее, – основание для исключения из НРС.</w:t>
      </w:r>
      <w:r w:rsidR="00BC25CF" w:rsidRPr="00566746">
        <w:rPr>
          <w:b/>
        </w:rPr>
        <w:t xml:space="preserve"> </w:t>
      </w:r>
    </w:p>
    <w:p w:rsidR="00BC25CF" w:rsidRDefault="00BC25CF" w:rsidP="00C67E7C">
      <w:pPr>
        <w:spacing w:after="120"/>
        <w:jc w:val="both"/>
      </w:pPr>
      <w:r>
        <w:t>Специалист, сведения о котором исключены их НРС за отсутствие НОК, не может претендовать на повторное включение в течение двух лет.</w:t>
      </w:r>
    </w:p>
    <w:p w:rsidR="00566746" w:rsidRPr="00566746" w:rsidRDefault="002F2F3A" w:rsidP="00C67E7C">
      <w:pPr>
        <w:jc w:val="both"/>
      </w:pPr>
      <w:r>
        <w:t xml:space="preserve">Специалист, сведения о котором включены в НРС до </w:t>
      </w:r>
      <w:r w:rsidR="00566746">
        <w:t>3</w:t>
      </w:r>
      <w:r>
        <w:t xml:space="preserve">1 </w:t>
      </w:r>
      <w:r w:rsidR="00566746">
        <w:t>декабря</w:t>
      </w:r>
      <w:r>
        <w:t xml:space="preserve"> 2022 года, может рассчитывать на отсрочки в прохождении независимой оценки.</w:t>
      </w:r>
      <w:r w:rsidR="00566746">
        <w:t xml:space="preserve"> Отсрочки предусмотрены Приказами Минстроя </w:t>
      </w:r>
      <w:r w:rsidR="00566746" w:rsidRPr="00566746">
        <w:t>от 30.06.2022 N 529/</w:t>
      </w:r>
      <w:proofErr w:type="spellStart"/>
      <w:proofErr w:type="gramStart"/>
      <w:r w:rsidR="00566746" w:rsidRPr="00566746">
        <w:t>пр</w:t>
      </w:r>
      <w:proofErr w:type="spellEnd"/>
      <w:proofErr w:type="gramEnd"/>
      <w:r w:rsidR="00566746">
        <w:t xml:space="preserve">, от </w:t>
      </w:r>
      <w:r w:rsidR="00566746" w:rsidRPr="00566746">
        <w:t>15.04.2022 N 286/пр</w:t>
      </w:r>
      <w:r w:rsidR="00566746">
        <w:t>.</w:t>
      </w:r>
    </w:p>
    <w:p w:rsidR="00BC25CF" w:rsidRDefault="00BC25CF" w:rsidP="00C67E7C">
      <w:pPr>
        <w:spacing w:after="120"/>
        <w:jc w:val="both"/>
      </w:pPr>
    </w:p>
    <w:p w:rsidR="00566746" w:rsidRDefault="00566746" w:rsidP="00C67E7C">
      <w:pPr>
        <w:spacing w:after="120"/>
        <w:jc w:val="both"/>
      </w:pPr>
      <w:r>
        <w:t>Для определения срока, в течение которого необходимо пройти НОК и по истечении которого в обратном случае сведения будут исключены из НРС</w:t>
      </w:r>
      <w:r w:rsidR="00C67E7C">
        <w:t xml:space="preserve"> (длительности отсрочки)</w:t>
      </w:r>
      <w:r>
        <w:t>, необходимо</w:t>
      </w:r>
      <w:r w:rsidR="00C67E7C">
        <w:t xml:space="preserve"> уточнить:</w:t>
      </w:r>
    </w:p>
    <w:p w:rsidR="00C67E7C" w:rsidRDefault="00C67E7C" w:rsidP="00C67E7C">
      <w:pPr>
        <w:spacing w:after="120"/>
        <w:jc w:val="both"/>
      </w:pPr>
    </w:p>
    <w:p w:rsidR="00C67E7C" w:rsidRDefault="00C67E7C" w:rsidP="00C67E7C">
      <w:pPr>
        <w:spacing w:after="120"/>
        <w:jc w:val="both"/>
      </w:pPr>
      <w:r>
        <w:t>1. Дату включения сведений в Национальный реестр специалистов</w:t>
      </w:r>
      <w:r w:rsidR="00DD09A2">
        <w:t>.</w:t>
      </w:r>
    </w:p>
    <w:p w:rsidR="00C67E7C" w:rsidRDefault="00C67E7C" w:rsidP="00C67E7C">
      <w:pPr>
        <w:spacing w:after="120"/>
        <w:jc w:val="both"/>
      </w:pPr>
      <w:r>
        <w:t>2. Дату прохождения последнего повышения квалификации, которая направлялась в НОПРИЗ (в том числе при включении сведений в НРС)</w:t>
      </w:r>
      <w:r w:rsidR="00DD09A2">
        <w:t>.</w:t>
      </w:r>
    </w:p>
    <w:p w:rsidR="00DD09A2" w:rsidRDefault="00DD09A2" w:rsidP="00C67E7C">
      <w:pPr>
        <w:spacing w:after="120"/>
        <w:jc w:val="both"/>
      </w:pPr>
    </w:p>
    <w:p w:rsidR="00DD09A2" w:rsidRPr="00DD09A2" w:rsidRDefault="004F2F8C" w:rsidP="00C67E7C">
      <w:pPr>
        <w:spacing w:after="120"/>
        <w:jc w:val="both"/>
        <w:rPr>
          <w:b/>
        </w:rPr>
      </w:pPr>
      <w:r>
        <w:rPr>
          <w:b/>
        </w:rPr>
        <w:t>Вычисление</w:t>
      </w:r>
      <w:r w:rsidR="00DD09A2" w:rsidRPr="00DD09A2">
        <w:rPr>
          <w:b/>
        </w:rPr>
        <w:t xml:space="preserve"> даты, до которой надо пройти независимую оценку квалификации:</w:t>
      </w:r>
    </w:p>
    <w:p w:rsidR="00DD09A2" w:rsidRDefault="00DD09A2" w:rsidP="00C67E7C">
      <w:pPr>
        <w:spacing w:after="120"/>
        <w:jc w:val="both"/>
      </w:pPr>
    </w:p>
    <w:p w:rsidR="00874AD0" w:rsidRDefault="00DD09A2" w:rsidP="00C67E7C">
      <w:pPr>
        <w:spacing w:after="120"/>
        <w:jc w:val="both"/>
      </w:pPr>
      <w:r w:rsidRPr="004F2F8C">
        <w:rPr>
          <w:b/>
        </w:rPr>
        <w:t>1. Сведения</w:t>
      </w:r>
      <w:r w:rsidRPr="00DD09A2">
        <w:rPr>
          <w:b/>
        </w:rPr>
        <w:t xml:space="preserve"> включены в НРС до 31 августа 2022 года:</w:t>
      </w:r>
      <w:r>
        <w:t xml:space="preserve"> </w:t>
      </w:r>
    </w:p>
    <w:p w:rsidR="00DD09A2" w:rsidRDefault="00874AD0" w:rsidP="00C67E7C">
      <w:pPr>
        <w:spacing w:after="120"/>
        <w:jc w:val="both"/>
      </w:pPr>
      <w:r>
        <w:t>Н</w:t>
      </w:r>
      <w:r w:rsidR="00DD09A2">
        <w:t xml:space="preserve">езависимую оценку квалификации необходимо пройти в течение пяти лет со дня повышения квалификации, которое учтено и принято </w:t>
      </w:r>
      <w:proofErr w:type="spellStart"/>
      <w:r w:rsidR="00DD09A2">
        <w:t>НОПРИЗом</w:t>
      </w:r>
      <w:proofErr w:type="spellEnd"/>
      <w:r w:rsidR="00DD09A2">
        <w:t>.</w:t>
      </w:r>
    </w:p>
    <w:p w:rsidR="00DD09A2" w:rsidRDefault="00DD09A2" w:rsidP="00C67E7C">
      <w:pPr>
        <w:spacing w:after="120"/>
        <w:jc w:val="both"/>
      </w:pPr>
      <w:r>
        <w:t>Проверить</w:t>
      </w:r>
      <w:r w:rsidR="004F2F8C">
        <w:t xml:space="preserve"> дату повышения</w:t>
      </w:r>
      <w:r>
        <w:t xml:space="preserve"> квалификации</w:t>
      </w:r>
      <w:r w:rsidR="00D07B05">
        <w:t xml:space="preserve"> и срок ее окончания</w:t>
      </w:r>
      <w:r>
        <w:t xml:space="preserve"> можно на сайте НОПРИЗ </w:t>
      </w:r>
      <w:r w:rsidR="00874AD0">
        <w:t xml:space="preserve">по адресу: </w:t>
      </w:r>
      <w:hyperlink r:id="rId6" w:history="1">
        <w:r w:rsidR="00874AD0">
          <w:rPr>
            <w:rStyle w:val="a5"/>
          </w:rPr>
          <w:t>https://nrs.nopriz.ru/notification/upk</w:t>
        </w:r>
      </w:hyperlink>
    </w:p>
    <w:p w:rsidR="004F2F8C" w:rsidRDefault="004F2F8C" w:rsidP="00C67E7C">
      <w:pPr>
        <w:spacing w:after="120"/>
        <w:jc w:val="both"/>
      </w:pPr>
      <w:r>
        <w:lastRenderedPageBreak/>
        <w:t xml:space="preserve">Аналогичный сервис НОСТРОЙ: </w:t>
      </w:r>
      <w:hyperlink r:id="rId7" w:history="1">
        <w:r w:rsidRPr="00D421E1">
          <w:rPr>
            <w:rStyle w:val="a5"/>
          </w:rPr>
          <w:t>https://nostroy.ru/nacreestrspec/zapros-daty-prokhozhdeniya-nezavisimoy-otsenki-kvalifikatsii/</w:t>
        </w:r>
      </w:hyperlink>
    </w:p>
    <w:p w:rsidR="00874AD0" w:rsidRDefault="00874AD0" w:rsidP="00C67E7C">
      <w:pPr>
        <w:spacing w:after="120"/>
        <w:jc w:val="both"/>
      </w:pPr>
    </w:p>
    <w:p w:rsidR="00874AD0" w:rsidRPr="00874AD0" w:rsidRDefault="00874AD0" w:rsidP="00C67E7C">
      <w:pPr>
        <w:spacing w:after="120"/>
        <w:jc w:val="both"/>
        <w:rPr>
          <w:b/>
        </w:rPr>
      </w:pPr>
      <w:r w:rsidRPr="00874AD0">
        <w:rPr>
          <w:b/>
        </w:rPr>
        <w:t>2. Сведения включены в НРС с 1 сентября по 31 декабря 2022 года:</w:t>
      </w:r>
    </w:p>
    <w:p w:rsidR="00874AD0" w:rsidRDefault="00874AD0" w:rsidP="00C67E7C">
      <w:pPr>
        <w:spacing w:after="120"/>
        <w:jc w:val="both"/>
      </w:pPr>
      <w:r>
        <w:t>Независимую оценку квалификации необходимо пройти в течение 12 месяцев со дня включения сведений в НРС.</w:t>
      </w:r>
    </w:p>
    <w:p w:rsidR="00874AD0" w:rsidRDefault="00874AD0" w:rsidP="00C67E7C">
      <w:pPr>
        <w:spacing w:after="120"/>
        <w:jc w:val="both"/>
      </w:pPr>
    </w:p>
    <w:p w:rsidR="00874AD0" w:rsidRPr="00874AD0" w:rsidRDefault="00874AD0" w:rsidP="00C67E7C">
      <w:pPr>
        <w:spacing w:after="120"/>
        <w:jc w:val="both"/>
        <w:rPr>
          <w:b/>
        </w:rPr>
      </w:pPr>
      <w:r w:rsidRPr="00874AD0">
        <w:rPr>
          <w:b/>
        </w:rPr>
        <w:t>3. Сведения включены в НРС до 31 августа 2022 года, со дня последнего повышения квалификации прошло более 5 лет:</w:t>
      </w:r>
    </w:p>
    <w:p w:rsidR="00874AD0" w:rsidRDefault="00874AD0" w:rsidP="00C67E7C">
      <w:pPr>
        <w:spacing w:after="120"/>
        <w:jc w:val="both"/>
      </w:pPr>
      <w:r>
        <w:t>Независимую оценку квалификации необходимо пройти до 1 сентября 2023 года.</w:t>
      </w:r>
    </w:p>
    <w:p w:rsidR="00874AD0" w:rsidRDefault="00874AD0" w:rsidP="00C67E7C">
      <w:pPr>
        <w:spacing w:after="120"/>
        <w:jc w:val="both"/>
      </w:pPr>
    </w:p>
    <w:p w:rsidR="004F2F8C" w:rsidRDefault="004F2F8C" w:rsidP="00C67E7C">
      <w:pPr>
        <w:spacing w:after="120"/>
        <w:jc w:val="both"/>
      </w:pPr>
    </w:p>
    <w:p w:rsidR="004F2F8C" w:rsidRPr="004F2F8C" w:rsidRDefault="004F2F8C" w:rsidP="004F2F8C">
      <w:pPr>
        <w:spacing w:after="120"/>
        <w:jc w:val="both"/>
        <w:rPr>
          <w:b/>
        </w:rPr>
      </w:pPr>
      <w:r w:rsidRPr="004F2F8C">
        <w:rPr>
          <w:b/>
        </w:rPr>
        <w:t xml:space="preserve">Нормативная база: </w:t>
      </w:r>
    </w:p>
    <w:p w:rsidR="004F2F8C" w:rsidRPr="004F2F8C" w:rsidRDefault="004F2F8C" w:rsidP="004F2F8C">
      <w:pPr>
        <w:spacing w:after="120"/>
        <w:jc w:val="both"/>
        <w:rPr>
          <w:b/>
        </w:rPr>
      </w:pPr>
      <w:r w:rsidRPr="004F2F8C">
        <w:rPr>
          <w:b/>
        </w:rPr>
        <w:t>1.</w:t>
      </w:r>
      <w:r w:rsidR="00D07B05">
        <w:rPr>
          <w:b/>
        </w:rPr>
        <w:t xml:space="preserve"> </w:t>
      </w:r>
      <w:r w:rsidRPr="004F2F8C">
        <w:rPr>
          <w:b/>
        </w:rPr>
        <w:t>Градостроительный кодекс РФ</w:t>
      </w:r>
      <w:r w:rsidRPr="004F2F8C">
        <w:rPr>
          <w:b/>
        </w:rPr>
        <w:t>,</w:t>
      </w:r>
      <w:r w:rsidRPr="004F2F8C">
        <w:rPr>
          <w:b/>
        </w:rPr>
        <w:t xml:space="preserve"> </w:t>
      </w:r>
      <w:r w:rsidRPr="004F2F8C">
        <w:rPr>
          <w:b/>
        </w:rPr>
        <w:t>статья 55.5-1</w:t>
      </w:r>
    </w:p>
    <w:p w:rsidR="004F2F8C" w:rsidRPr="004F2F8C" w:rsidRDefault="004F2F8C" w:rsidP="004F2F8C">
      <w:pPr>
        <w:spacing w:after="120"/>
        <w:jc w:val="both"/>
        <w:rPr>
          <w:i/>
        </w:rPr>
      </w:pPr>
      <w:r w:rsidRPr="004F2F8C">
        <w:rPr>
          <w:i/>
        </w:rPr>
        <w:t>У</w:t>
      </w:r>
      <w:r w:rsidRPr="004F2F8C">
        <w:rPr>
          <w:i/>
        </w:rPr>
        <w:t>станавливает требования к специалистам по организации инженерных изысканий, специалист</w:t>
      </w:r>
      <w:r w:rsidRPr="004F2F8C">
        <w:rPr>
          <w:i/>
        </w:rPr>
        <w:t>ам</w:t>
      </w:r>
      <w:r w:rsidRPr="004F2F8C">
        <w:rPr>
          <w:i/>
        </w:rPr>
        <w:t xml:space="preserve"> по организации архитектурно-строительного проектирования, специалисты по организации строительства, а такж</w:t>
      </w:r>
      <w:r w:rsidRPr="004F2F8C">
        <w:rPr>
          <w:i/>
        </w:rPr>
        <w:t>е необходимость прохождения НОК</w:t>
      </w:r>
      <w:r w:rsidRPr="004F2F8C">
        <w:rPr>
          <w:i/>
        </w:rPr>
        <w:t>.</w:t>
      </w:r>
    </w:p>
    <w:p w:rsidR="00874AD0" w:rsidRDefault="004F2F8C" w:rsidP="004F2F8C">
      <w:pPr>
        <w:spacing w:after="120"/>
        <w:jc w:val="both"/>
      </w:pPr>
      <w:r w:rsidRPr="004F2F8C">
        <w:rPr>
          <w:b/>
        </w:rPr>
        <w:t>2</w:t>
      </w:r>
      <w:r>
        <w:rPr>
          <w:b/>
        </w:rPr>
        <w:t>.</w:t>
      </w:r>
      <w:r w:rsidR="00D07B05">
        <w:rPr>
          <w:b/>
        </w:rPr>
        <w:t xml:space="preserve"> </w:t>
      </w:r>
      <w:r>
        <w:rPr>
          <w:b/>
        </w:rPr>
        <w:t>Приказ Минстроя России от 15.04.</w:t>
      </w:r>
      <w:r w:rsidRPr="004F2F8C">
        <w:rPr>
          <w:b/>
        </w:rPr>
        <w:t>2022 г. N 286/</w:t>
      </w:r>
      <w:proofErr w:type="spellStart"/>
      <w:proofErr w:type="gramStart"/>
      <w:r w:rsidRPr="004F2F8C">
        <w:rPr>
          <w:b/>
        </w:rPr>
        <w:t>пр</w:t>
      </w:r>
      <w:proofErr w:type="spellEnd"/>
      <w:proofErr w:type="gramEnd"/>
      <w:r>
        <w:t xml:space="preserve"> «Об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сведения о физическом лице исключаются из национального реестра специалистов».</w:t>
      </w:r>
    </w:p>
    <w:p w:rsidR="004F2F8C" w:rsidRDefault="004F2F8C" w:rsidP="004F2F8C">
      <w:pPr>
        <w:spacing w:after="120"/>
        <w:jc w:val="both"/>
        <w:rPr>
          <w:i/>
        </w:rPr>
      </w:pPr>
      <w:proofErr w:type="gramStart"/>
      <w:r w:rsidRPr="004F2F8C">
        <w:rPr>
          <w:i/>
        </w:rPr>
        <w:t>Устанавливает</w:t>
      </w:r>
      <w:proofErr w:type="gramEnd"/>
      <w:r w:rsidRPr="004F2F8C">
        <w:rPr>
          <w:i/>
        </w:rPr>
        <w:t xml:space="preserve"> в том числе основания для исключения из НРС, среди которых – </w:t>
      </w:r>
      <w:proofErr w:type="spellStart"/>
      <w:r w:rsidRPr="004F2F8C">
        <w:rPr>
          <w:i/>
        </w:rPr>
        <w:t>непрохождение</w:t>
      </w:r>
      <w:proofErr w:type="spellEnd"/>
      <w:r w:rsidRPr="004F2F8C">
        <w:rPr>
          <w:i/>
        </w:rPr>
        <w:t xml:space="preserve"> НОК в течение пяти лет со дня последней оценки квалификации</w:t>
      </w:r>
      <w:r>
        <w:rPr>
          <w:i/>
        </w:rPr>
        <w:t xml:space="preserve"> (п. 5 приложения 5)</w:t>
      </w:r>
      <w:r w:rsidRPr="004F2F8C">
        <w:rPr>
          <w:i/>
        </w:rPr>
        <w:t>.</w:t>
      </w:r>
    </w:p>
    <w:p w:rsidR="004F2F8C" w:rsidRPr="004F2F8C" w:rsidRDefault="004F2F8C" w:rsidP="004F2F8C">
      <w:pPr>
        <w:spacing w:after="120"/>
        <w:jc w:val="both"/>
        <w:rPr>
          <w:i/>
        </w:rPr>
      </w:pPr>
      <w:r>
        <w:rPr>
          <w:i/>
        </w:rPr>
        <w:t>Также устанавливает запрет на повторное включение сведений в НРС в течение двух лет после исключения.</w:t>
      </w:r>
    </w:p>
    <w:p w:rsidR="004F2F8C" w:rsidRDefault="004F2F8C" w:rsidP="004F2F8C">
      <w:pPr>
        <w:spacing w:after="120"/>
        <w:jc w:val="both"/>
      </w:pPr>
      <w:r w:rsidRPr="004F2F8C">
        <w:rPr>
          <w:b/>
        </w:rPr>
        <w:t>3</w:t>
      </w:r>
      <w:r w:rsidRPr="004F2F8C">
        <w:rPr>
          <w:b/>
        </w:rPr>
        <w:t>.</w:t>
      </w:r>
      <w:r w:rsidR="00D07B05">
        <w:rPr>
          <w:b/>
        </w:rPr>
        <w:t xml:space="preserve"> </w:t>
      </w:r>
      <w:r w:rsidRPr="004F2F8C">
        <w:rPr>
          <w:b/>
        </w:rPr>
        <w:t>Приказ Минстро</w:t>
      </w:r>
      <w:r>
        <w:rPr>
          <w:b/>
        </w:rPr>
        <w:t>я России от 30.06.2022 N 529/</w:t>
      </w:r>
      <w:proofErr w:type="spellStart"/>
      <w:proofErr w:type="gramStart"/>
      <w:r>
        <w:rPr>
          <w:b/>
        </w:rPr>
        <w:t>пр</w:t>
      </w:r>
      <w:proofErr w:type="spellEnd"/>
      <w:proofErr w:type="gramEnd"/>
      <w:r w:rsidRPr="004F2F8C">
        <w:t xml:space="preserve"> </w:t>
      </w:r>
      <w:r>
        <w:t>"О переносе сроков прохождения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w:t>
      </w:r>
    </w:p>
    <w:p w:rsidR="00874AD0" w:rsidRPr="004F2F8C" w:rsidRDefault="004F2F8C" w:rsidP="00C67E7C">
      <w:pPr>
        <w:spacing w:after="120"/>
        <w:jc w:val="both"/>
        <w:rPr>
          <w:i/>
        </w:rPr>
      </w:pPr>
      <w:r w:rsidRPr="004F2F8C">
        <w:rPr>
          <w:i/>
        </w:rPr>
        <w:t>Устанавливает отсрочку для прохождения НОК на 12 месяцев, если необходимость пройти НОК возникла в период с 01.09.22 по 31.12.2022.</w:t>
      </w:r>
    </w:p>
    <w:sectPr w:rsidR="00874AD0" w:rsidRPr="004F2F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1E0"/>
    <w:rsid w:val="002F2F3A"/>
    <w:rsid w:val="003441E0"/>
    <w:rsid w:val="00350643"/>
    <w:rsid w:val="004F2F8C"/>
    <w:rsid w:val="00566746"/>
    <w:rsid w:val="005C708A"/>
    <w:rsid w:val="00874AD0"/>
    <w:rsid w:val="00AD5BDE"/>
    <w:rsid w:val="00BC25CF"/>
    <w:rsid w:val="00C67E7C"/>
    <w:rsid w:val="00D07B05"/>
    <w:rsid w:val="00DD09A2"/>
    <w:rsid w:val="00E72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line="276"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708A"/>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708A"/>
    <w:rPr>
      <w:rFonts w:ascii="Tahoma" w:hAnsi="Tahoma" w:cs="Tahoma"/>
      <w:sz w:val="16"/>
      <w:szCs w:val="16"/>
    </w:rPr>
  </w:style>
  <w:style w:type="character" w:styleId="a5">
    <w:name w:val="Hyperlink"/>
    <w:basedOn w:val="a0"/>
    <w:uiPriority w:val="99"/>
    <w:unhideWhenUsed/>
    <w:rsid w:val="005C70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line="276"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708A"/>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708A"/>
    <w:rPr>
      <w:rFonts w:ascii="Tahoma" w:hAnsi="Tahoma" w:cs="Tahoma"/>
      <w:sz w:val="16"/>
      <w:szCs w:val="16"/>
    </w:rPr>
  </w:style>
  <w:style w:type="character" w:styleId="a5">
    <w:name w:val="Hyperlink"/>
    <w:basedOn w:val="a0"/>
    <w:uiPriority w:val="99"/>
    <w:unhideWhenUsed/>
    <w:rsid w:val="005C70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82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stroy.ru/nacreestrspec/zapros-daty-prokhozhdeniya-nezavisimoy-otsenki-kvalifikatsi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rs.nopriz.ru/notification/upk" TargetMode="External"/><Relationship Id="rId5" Type="http://schemas.openxmlformats.org/officeDocument/2006/relationships/hyperlink" Target="https://spk.nopriz.ru/spk/nezavisimaya-otsenka-kvalifikatsii/perechen-tso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7158</TotalTime>
  <Pages>2</Pages>
  <Words>687</Words>
  <Characters>3918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Ходус</dc:creator>
  <cp:lastModifiedBy>Андрей Ходус</cp:lastModifiedBy>
  <cp:revision>1</cp:revision>
  <dcterms:created xsi:type="dcterms:W3CDTF">2023-06-08T13:11:00Z</dcterms:created>
  <dcterms:modified xsi:type="dcterms:W3CDTF">2023-06-13T12:34:00Z</dcterms:modified>
</cp:coreProperties>
</file>